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1296"/>
        <w:gridCol w:w="7920"/>
      </w:tblGrid>
      <w:tr>
        <w:tc>
          <w:tcPr>
            <w:tcW w:type="dxa" w:w="4320"/>
          </w:tcPr>
          <w:p>
            <w:r>
              <w:drawing>
                <wp:inline xmlns:a="http://schemas.openxmlformats.org/drawingml/2006/main" xmlns:pic="http://schemas.openxmlformats.org/drawingml/2006/picture">
                  <wp:extent cx="685800" cy="679310"/>
                  <wp:docPr id="1" name="Picture 1"/>
                  <wp:cNvGraphicFramePr>
                    <a:graphicFrameLocks noChangeAspect="1"/>
                  </wp:cNvGraphicFramePr>
                  <a:graphic>
                    <a:graphicData uri="http://schemas.openxmlformats.org/drawingml/2006/picture">
                      <pic:pic>
                        <pic:nvPicPr>
                          <pic:cNvPr id="0" name="towers_seal.png"/>
                          <pic:cNvPicPr/>
                        </pic:nvPicPr>
                        <pic:blipFill>
                          <a:blip r:embed="rId9"/>
                          <a:stretch>
                            <a:fillRect/>
                          </a:stretch>
                        </pic:blipFill>
                        <pic:spPr>
                          <a:xfrm>
                            <a:off x="0" y="0"/>
                            <a:ext cx="685800" cy="679310"/>
                          </a:xfrm>
                          <a:prstGeom prst="rect"/>
                        </pic:spPr>
                      </pic:pic>
                    </a:graphicData>
                  </a:graphic>
                </wp:inline>
              </w:drawing>
            </w:r>
          </w:p>
        </w:tc>
        <w:tc>
          <w:tcPr>
            <w:tcW w:type="dxa" w:w="4320"/>
          </w:tcPr>
          <w:p>
            <w:pPr>
              <w:spacing w:before="120"/>
            </w:pPr>
            <w:r>
              <w:rPr>
                <w:b/>
                <w:color w:val="800020"/>
                <w:sz w:val="32"/>
              </w:rPr>
              <w:t>TOWERS HIGH SCHOOL</w:t>
              <w:br/>
            </w:r>
            <w:r>
              <w:rPr>
                <w:color w:val="595959"/>
                <w:sz w:val="18"/>
              </w:rPr>
              <w:t>Titans  •  In Pursuit of Excellence</w:t>
            </w:r>
          </w:p>
        </w:tc>
      </w:tr>
    </w:tbl>
    <w:p>
      <w:pPr>
        <w:pBdr>
          <w:bottom w:val="single" w:sz="18" w:space="4" w:color="800020"/>
        </w:pBdr>
      </w:pPr>
    </w:p>
    <w:p/>
    <w:p>
      <w:pPr>
        <w:spacing w:after="160"/>
      </w:pPr>
      <w:r>
        <w:rPr>
          <w:b/>
          <w:color w:val="800020"/>
          <w:sz w:val="36"/>
        </w:rPr>
        <w:t>Genesis Study Guide</w:t>
      </w:r>
    </w:p>
    <w:p>
      <w:pPr>
        <w:spacing w:before="280" w:after="80"/>
        <w:pBdr>
          <w:bottom w:val="single" w:sz="6" w:space="1" w:color="800020"/>
        </w:pBdr>
      </w:pPr>
      <w:r>
        <w:rPr>
          <w:b/>
          <w:color w:val="800020"/>
          <w:sz w:val="24"/>
        </w:rPr>
        <w:t>GENESIS STUDY GUIDE</w:t>
      </w:r>
    </w:p>
    <w:p>
      <w:pPr>
        <w:spacing w:before="280" w:after="80"/>
        <w:pBdr>
          <w:bottom w:val="single" w:sz="6" w:space="1" w:color="800020"/>
        </w:pBdr>
      </w:pPr>
      <w:r>
        <w:rPr>
          <w:b/>
          <w:color w:val="800020"/>
          <w:sz w:val="24"/>
        </w:rPr>
        <w:t>OVERVIEW</w:t>
      </w:r>
    </w:p>
    <w:p>
      <w:pPr>
        <w:spacing w:after="160" w:line="276" w:lineRule="auto"/>
      </w:pPr>
      <w:r>
        <w:t>The Book of Genesis is the first book of the Bible and serves as the foundation for understanding God's relationship with humanity. Its name comes from the Greek word *genesis*, meaning "origin" or "beginning." Genesis answers fundamental questions about existence: How did the world begin? Why is there sin and suffering? How did God begin forming His covenant people?</w:t>
      </w:r>
    </w:p>
    <w:p>
      <w:pPr>
        <w:spacing w:after="160" w:line="276" w:lineRule="auto"/>
      </w:pPr>
      <w:r>
        <w:t>The book is traditionally attributed to Moses and covers approximately 2,400 years of history—from creation to the death of Joseph in Egypt.</w:t>
      </w:r>
    </w:p>
    <w:p>
      <w:pPr>
        <w:spacing w:after="160" w:line="276" w:lineRule="auto"/>
      </w:pPr>
      <w:r>
        <w:t>---</w:t>
      </w:r>
    </w:p>
    <w:p>
      <w:pPr>
        <w:spacing w:before="280" w:after="80"/>
        <w:pBdr>
          <w:bottom w:val="single" w:sz="6" w:space="1" w:color="800020"/>
        </w:pBdr>
      </w:pPr>
      <w:r>
        <w:rPr>
          <w:b/>
          <w:color w:val="800020"/>
          <w:sz w:val="24"/>
        </w:rPr>
        <w:t>CHAPTER 1-2: CREATION</w:t>
      </w:r>
    </w:p>
    <w:p>
      <w:pPr>
        <w:spacing w:before="280" w:after="80"/>
        <w:pBdr>
          <w:bottom w:val="single" w:sz="6" w:space="1" w:color="800020"/>
        </w:pBdr>
      </w:pPr>
      <w:r>
        <w:rPr>
          <w:b/>
          <w:color w:val="800020"/>
          <w:sz w:val="24"/>
        </w:rPr>
        <w:t>CONTENT SUMMARY</w:t>
      </w:r>
    </w:p>
    <w:p>
      <w:pPr>
        <w:spacing w:after="160" w:line="276" w:lineRule="auto"/>
      </w:pPr>
      <w:r>
        <w:t>Genesis 1 presents a highly structured account of creation over six days, followed by God's rest on the seventh day. Each day follows a pattern: God speaks, it happens, God evaluates, and evening and morning pass. The creation is declared "very good" at its completion.</w:t>
      </w:r>
    </w:p>
    <w:p>
      <w:pPr>
        <w:spacing w:after="160" w:line="276" w:lineRule="auto"/>
      </w:pPr>
      <w:r>
        <w:t>Genesis 2 provides a more focused account of the creation of humanity, particularly Adam and Eve, and the establishment of the Garden of Eden. This chapter emphasizes the personal relationship between God and the first humans.</w:t>
      </w:r>
    </w:p>
    <w:p>
      <w:pPr>
        <w:spacing w:before="280" w:after="80"/>
        <w:pBdr>
          <w:bottom w:val="single" w:sz="6" w:space="1" w:color="800020"/>
        </w:pBdr>
      </w:pPr>
      <w:r>
        <w:rPr>
          <w:b/>
          <w:color w:val="800020"/>
          <w:sz w:val="24"/>
        </w:rPr>
        <w:t>KEY THEOLOGICAL THEMES</w:t>
      </w:r>
    </w:p>
    <w:p>
      <w:pPr>
        <w:pStyle w:val="ListBullet"/>
        <w:spacing w:after="80"/>
      </w:pPr>
      <w:r>
        <w:t>**God's Sovereignty**: God creates effortlessly through His word alone (Genesis 1:3, 6, 9, 11, 14, 20, 24, 26).</w:t>
      </w:r>
    </w:p>
    <w:p>
      <w:pPr>
        <w:pStyle w:val="ListBullet"/>
        <w:spacing w:after="80"/>
      </w:pPr>
      <w:r>
        <w:t>**Order from Chaos**: The Hebrew word *tohu* (formless) and *bohu* (void) in Genesis 1:2 describe primordial chaos that God orders into a habitable world.</w:t>
      </w:r>
    </w:p>
    <w:p>
      <w:pPr>
        <w:pStyle w:val="ListBullet"/>
        <w:spacing w:after="80"/>
      </w:pPr>
      <w:r>
        <w:t>**Imago Dei (Image of God)**: Humans are uniquely created in God's image (Genesis 1:27), granting them dignity, moral capacity, and authority over creation.</w:t>
      </w:r>
    </w:p>
    <w:p>
      <w:pPr>
        <w:pStyle w:val="ListBullet"/>
        <w:spacing w:after="80"/>
      </w:pPr>
      <w:r>
        <w:t>**Sabbath Rest**: God establishes the seventh day as holy, modeling rest as essential to human life and worship.</w:t>
      </w:r>
    </w:p>
    <w:p>
      <w:pPr>
        <w:spacing w:before="280" w:after="80"/>
        <w:pBdr>
          <w:bottom w:val="single" w:sz="6" w:space="1" w:color="800020"/>
        </w:pBdr>
      </w:pPr>
      <w:r>
        <w:rPr>
          <w:b/>
          <w:color w:val="800020"/>
          <w:sz w:val="24"/>
        </w:rPr>
        <w:t>IMPORTANT TERMS</w:t>
      </w:r>
    </w:p>
    <w:p>
      <w:pPr>
        <w:pStyle w:val="ListBullet"/>
        <w:spacing w:after="80"/>
      </w:pPr>
      <w:r>
        <w:t>*Elohim*: The Hebrew name for God used in chapter 1, emphasizing His power and majesty as Creator.</w:t>
      </w:r>
    </w:p>
    <w:p>
      <w:pPr>
        <w:pStyle w:val="ListBullet"/>
        <w:spacing w:after="80"/>
      </w:pPr>
      <w:r>
        <w:t>*Yahweh* (LORD God): Introduced in Genesis 2:4, highlighting God's personal, covenantal relationship with humanity.</w:t>
      </w:r>
    </w:p>
    <w:p>
      <w:pPr>
        <w:spacing w:after="160" w:line="276" w:lineRule="auto"/>
      </w:pPr>
      <w:r>
        <w:t>---</w:t>
      </w:r>
    </w:p>
    <w:p>
      <w:pPr>
        <w:spacing w:before="280" w:after="80"/>
        <w:pBdr>
          <w:bottom w:val="single" w:sz="6" w:space="1" w:color="800020"/>
        </w:pBdr>
      </w:pPr>
      <w:r>
        <w:rPr>
          <w:b/>
          <w:color w:val="800020"/>
          <w:sz w:val="24"/>
        </w:rPr>
        <w:t>CHAPTER 3: THE FALL</w:t>
      </w:r>
    </w:p>
    <w:p>
      <w:pPr>
        <w:spacing w:before="280" w:after="80"/>
        <w:pBdr>
          <w:bottom w:val="single" w:sz="6" w:space="1" w:color="800020"/>
        </w:pBdr>
      </w:pPr>
      <w:r>
        <w:rPr>
          <w:b/>
          <w:color w:val="800020"/>
          <w:sz w:val="24"/>
        </w:rPr>
        <w:t>CONTENT SUMMARY</w:t>
      </w:r>
    </w:p>
    <w:p>
      <w:pPr>
        <w:spacing w:after="160" w:line="276" w:lineRule="auto"/>
      </w:pPr>
      <w:r>
        <w:t>The serpent tempts Eve to eat from the tree of the knowledge of good and evil, contrary to God's explicit command. Adam and Eve eat the fruit, their eyes are opened to their nakedness, and they hide from God. God pronounces consequences for the serpent, for Eve, and for Adam, including pain in childbirth, strained relationships, toilsome labor, and ultimately death.</w:t>
      </w:r>
    </w:p>
    <w:p>
      <w:pPr>
        <w:spacing w:before="280" w:after="80"/>
        <w:pBdr>
          <w:bottom w:val="single" w:sz="6" w:space="1" w:color="800020"/>
        </w:pBdr>
      </w:pPr>
      <w:r>
        <w:rPr>
          <w:b/>
          <w:color w:val="800020"/>
          <w:sz w:val="24"/>
        </w:rPr>
        <w:t>KEY THEOLOGICAL THEMES</w:t>
      </w:r>
    </w:p>
    <w:p>
      <w:pPr>
        <w:pStyle w:val="ListBullet"/>
        <w:spacing w:after="80"/>
      </w:pPr>
      <w:r>
        <w:t>**The Nature of Sin**: Sin begins with doubt about God's goodness ("Did God actually say...?") and culminates in disobedience and the desire to be like God.</w:t>
      </w:r>
    </w:p>
    <w:p>
      <w:pPr>
        <w:pStyle w:val="ListBullet"/>
        <w:spacing w:after="80"/>
      </w:pPr>
      <w:r>
        <w:t>**Consequences of Sin**: Sin disrupts relationships—with God (hiding), with each other (blame-shifting), with creation (cursed ground), and within self (shame).</w:t>
      </w:r>
    </w:p>
    <w:p>
      <w:pPr>
        <w:pStyle w:val="ListBullet"/>
        <w:spacing w:after="80"/>
      </w:pPr>
      <w:r>
        <w:t>**Grace Amid Judgment**: Even as God judges sin, He provides clothing for Adam and Eve and hints at redemption through the "seed of the woman" who will crush the serpent's head (Genesis 3:15—the *protoevangelium*, or first gospel).</w:t>
      </w:r>
    </w:p>
    <w:p>
      <w:pPr>
        <w:spacing w:before="280" w:after="80"/>
        <w:pBdr>
          <w:bottom w:val="single" w:sz="6" w:space="1" w:color="800020"/>
        </w:pBdr>
      </w:pPr>
      <w:r>
        <w:rPr>
          <w:b/>
          <w:color w:val="800020"/>
          <w:sz w:val="24"/>
        </w:rPr>
        <w:t>IMPORTANT TERMS</w:t>
      </w:r>
    </w:p>
    <w:p>
      <w:pPr>
        <w:pStyle w:val="ListBullet"/>
        <w:spacing w:after="80"/>
      </w:pPr>
      <w:r>
        <w:t>*Protoevangelium*: The first proclamation of the gospel found in Genesis 3:15.</w:t>
      </w:r>
    </w:p>
    <w:p>
      <w:pPr>
        <w:pStyle w:val="ListBullet"/>
        <w:spacing w:after="80"/>
      </w:pPr>
      <w:r>
        <w:t>*The Curse*: The consequences God places on creation as a result of human rebellion.</w:t>
      </w:r>
    </w:p>
    <w:p>
      <w:pPr>
        <w:spacing w:after="160" w:line="276" w:lineRule="auto"/>
      </w:pPr>
      <w:r>
        <w:t>---</w:t>
      </w:r>
    </w:p>
    <w:p>
      <w:pPr>
        <w:spacing w:before="280" w:after="80"/>
        <w:pBdr>
          <w:bottom w:val="single" w:sz="6" w:space="1" w:color="800020"/>
        </w:pBdr>
      </w:pPr>
      <w:r>
        <w:rPr>
          <w:b/>
          <w:color w:val="800020"/>
          <w:sz w:val="24"/>
        </w:rPr>
        <w:t>CHAPTER 4: CAIN AND ABEL</w:t>
      </w:r>
    </w:p>
    <w:p>
      <w:pPr>
        <w:spacing w:before="280" w:after="80"/>
        <w:pBdr>
          <w:bottom w:val="single" w:sz="6" w:space="1" w:color="800020"/>
        </w:pBdr>
      </w:pPr>
      <w:r>
        <w:rPr>
          <w:b/>
          <w:color w:val="800020"/>
          <w:sz w:val="24"/>
        </w:rPr>
        <w:t>CONTENT SUMMARY</w:t>
      </w:r>
    </w:p>
    <w:p>
      <w:pPr>
        <w:spacing w:after="160" w:line="276" w:lineRule="auto"/>
      </w:pPr>
      <w:r>
        <w:t>Cain and Abel bring offerings to God—Abel brings the firstborn of his flock, while Cain brings some of the fruits of the ground. God accepts Abel's offering but not Cain's, prompting Cain's anger and eventual murder of his brother. God confronts Cain, places a mark on him for protection, and banishes him to the land of Nod.</w:t>
      </w:r>
    </w:p>
    <w:p>
      <w:pPr>
        <w:spacing w:before="280" w:after="80"/>
        <w:pBdr>
          <w:bottom w:val="single" w:sz="6" w:space="1" w:color="800020"/>
        </w:pBdr>
      </w:pPr>
      <w:r>
        <w:rPr>
          <w:b/>
          <w:color w:val="800020"/>
          <w:sz w:val="24"/>
        </w:rPr>
        <w:t>KEY THEOLOGICAL THEMES</w:t>
      </w:r>
    </w:p>
    <w:p>
      <w:pPr>
        <w:pStyle w:val="ListBullet"/>
        <w:spacing w:after="80"/>
      </w:pPr>
      <w:r>
        <w:t>**The Importance of Proper Worship**: Abel's offering reflects faith and surrender; Cain's suggests self-sufficiency. Hebrews 11:4 affirms that Abel's offering was "more excellent" because it was offered by faith.</w:t>
      </w:r>
    </w:p>
    <w:p>
      <w:pPr>
        <w:pStyle w:val="ListBullet"/>
        <w:spacing w:after="80"/>
      </w:pPr>
      <w:r>
        <w:t>**The Danger of Unchecked Anger**: God warns Cain that sin "is crouching at your door" (Genesis 4:7), illustrating how sin escalates when not resisted.</w:t>
      </w:r>
    </w:p>
    <w:p>
      <w:pPr>
        <w:pStyle w:val="ListBullet"/>
        <w:spacing w:after="80"/>
      </w:pPr>
      <w:r>
        <w:t>**God's Mercy**: Despite Cain's murder, God protects him with a mark and promises sevenfold vengeance on anyone who harms him.</w:t>
      </w:r>
    </w:p>
    <w:p>
      <w:pPr>
        <w:spacing w:before="280" w:after="80"/>
        <w:pBdr>
          <w:bottom w:val="single" w:sz="6" w:space="1" w:color="800020"/>
        </w:pBdr>
      </w:pPr>
      <w:r>
        <w:rPr>
          <w:b/>
          <w:color w:val="800020"/>
          <w:sz w:val="24"/>
        </w:rPr>
        <w:t>IMPORTANT TERMS</w:t>
      </w:r>
    </w:p>
    <w:p>
      <w:pPr>
        <w:pStyle w:val="ListBullet"/>
        <w:spacing w:after="80"/>
      </w:pPr>
      <w:r>
        <w:t>*Nod*: Means "wandering" or "exile," symbolizing Cain's separation from God's presence and community.</w:t>
      </w:r>
    </w:p>
    <w:p>
      <w:pPr>
        <w:spacing w:after="160" w:line="276" w:lineRule="auto"/>
      </w:pPr>
      <w:r>
        <w:t>---</w:t>
      </w:r>
    </w:p>
    <w:p>
      <w:pPr>
        <w:spacing w:before="280" w:after="80"/>
        <w:pBdr>
          <w:bottom w:val="single" w:sz="6" w:space="1" w:color="800020"/>
        </w:pBdr>
      </w:pPr>
      <w:r>
        <w:rPr>
          <w:b/>
          <w:color w:val="800020"/>
          <w:sz w:val="24"/>
        </w:rPr>
        <w:t>CHAPTER 5: GENEALOGY FROM ADAM TO NOAH</w:t>
      </w:r>
    </w:p>
    <w:p>
      <w:pPr>
        <w:spacing w:before="280" w:after="80"/>
        <w:pBdr>
          <w:bottom w:val="single" w:sz="6" w:space="1" w:color="800020"/>
        </w:pBdr>
      </w:pPr>
      <w:r>
        <w:rPr>
          <w:b/>
          <w:color w:val="800020"/>
          <w:sz w:val="24"/>
        </w:rPr>
        <w:t>CONTENT SUMMARY</w:t>
      </w:r>
    </w:p>
    <w:p>
      <w:pPr>
        <w:spacing w:after="160" w:line="276" w:lineRule="auto"/>
      </w:pPr>
      <w:r>
        <w:t>This chapter traces ten generations from Adam to Noah, emphasizing the inevitability of death ("and he died" appears ten times except for Enoch). The lifespan of individuals gradually decreases, reflecting the increasing effects of sin and the flood's impending judgment.</w:t>
      </w:r>
    </w:p>
    <w:p>
      <w:pPr>
        <w:spacing w:before="280" w:after="80"/>
        <w:pBdr>
          <w:bottom w:val="single" w:sz="6" w:space="1" w:color="800020"/>
        </w:pBdr>
      </w:pPr>
      <w:r>
        <w:rPr>
          <w:b/>
          <w:color w:val="800020"/>
          <w:sz w:val="24"/>
        </w:rPr>
        <w:t>KEY THEOLOGICAL THEMES</w:t>
      </w:r>
    </w:p>
    <w:p>
      <w:pPr>
        <w:pStyle w:val="ListBullet"/>
        <w:spacing w:after="80"/>
      </w:pPr>
      <w:r>
        <w:t>**The Reality of Death**: Death enters the world through sin (Genesis 2:17; Romans 5:12) and becomes the universal human experience.</w:t>
      </w:r>
    </w:p>
    <w:p>
      <w:pPr>
        <w:pStyle w:val="ListBullet"/>
        <w:spacing w:after="80"/>
      </w:pPr>
      <w:r>
        <w:t>**Enoch's Unique Faith**: Enoch "walked with God" and was taken without experiencing death (Genesis 5:24; Hebrews 11:5), pointing forward to resurrection and divine deliverance.</w:t>
      </w:r>
    </w:p>
    <w:p>
      <w:pPr>
        <w:pStyle w:val="ListBullet"/>
        <w:spacing w:after="80"/>
      </w:pPr>
      <w:r>
        <w:t>**Hope in Noah**: Lamech names his son Noah, expressing hope that he will "comfort us in the labor and painful toil of our hands" (Genesis 5:29)—a foreshadowing of Noah's role in preserving life.</w:t>
      </w:r>
    </w:p>
    <w:p>
      <w:pPr>
        <w:spacing w:before="280" w:after="80"/>
        <w:pBdr>
          <w:bottom w:val="single" w:sz="6" w:space="1" w:color="800020"/>
        </w:pBdr>
      </w:pPr>
      <w:r>
        <w:rPr>
          <w:b/>
          <w:color w:val="800020"/>
          <w:sz w:val="24"/>
        </w:rPr>
        <w:t>IMPORTANT TERMS</w:t>
      </w:r>
    </w:p>
    <w:p>
      <w:pPr>
        <w:pStyle w:val="ListBullet"/>
        <w:spacing w:after="80"/>
      </w:pPr>
      <w:r>
        <w:t>*Seth*: The third son of Adam and Eve, through whom the godly line continues after Abel's death and Cain's exile.</w:t>
      </w:r>
    </w:p>
    <w:p>
      <w:pPr>
        <w:spacing w:after="160" w:line="276" w:lineRule="auto"/>
      </w:pPr>
      <w:r>
        <w:t>---</w:t>
      </w:r>
    </w:p>
    <w:p>
      <w:pPr>
        <w:spacing w:before="280" w:after="80"/>
        <w:pBdr>
          <w:bottom w:val="single" w:sz="6" w:space="1" w:color="800020"/>
        </w:pBdr>
      </w:pPr>
      <w:r>
        <w:rPr>
          <w:b/>
          <w:color w:val="800020"/>
          <w:sz w:val="24"/>
        </w:rPr>
        <w:t>CHAPTER 6-9: NOAH AND THE FLOOD</w:t>
      </w:r>
    </w:p>
    <w:p>
      <w:pPr>
        <w:spacing w:before="280" w:after="80"/>
        <w:pBdr>
          <w:bottom w:val="single" w:sz="6" w:space="1" w:color="800020"/>
        </w:pBdr>
      </w:pPr>
      <w:r>
        <w:rPr>
          <w:b/>
          <w:color w:val="800020"/>
          <w:sz w:val="24"/>
        </w:rPr>
        <w:t>CONTENT SUMMARY</w:t>
      </w:r>
    </w:p>
    <w:p>
      <w:pPr>
        <w:spacing w:after="160" w:line="276" w:lineRule="auto"/>
      </w:pPr>
      <w:r>
        <w:t>Humanity's wickedness becomes pervasive, and God regrets creating humans. Only Noah, described as "righteous" and "blameless" and one who "walked with God," finds favor. God instructs Noah to build an ark to save his family and pairs of animals. After the floodwaters recede, God establishes a covenant with Noah, symbolized by the rainbow.</w:t>
      </w:r>
    </w:p>
    <w:p>
      <w:pPr>
        <w:spacing w:before="280" w:after="80"/>
        <w:pBdr>
          <w:bottom w:val="single" w:sz="6" w:space="1" w:color="800020"/>
        </w:pBdr>
      </w:pPr>
      <w:r>
        <w:rPr>
          <w:b/>
          <w:color w:val="800020"/>
          <w:sz w:val="24"/>
        </w:rPr>
        <w:t>KEY THEOLOGICAL THEMES</w:t>
      </w:r>
    </w:p>
    <w:p>
      <w:pPr>
        <w:pStyle w:val="ListBullet"/>
        <w:spacing w:after="80"/>
      </w:pPr>
      <w:r>
        <w:t>**God's Grief and Judgment**: God's heart is grieved by human wickedness, leading to judgment—but His judgment is always paired with provision.</w:t>
      </w:r>
    </w:p>
    <w:p>
      <w:pPr>
        <w:pStyle w:val="ListBullet"/>
        <w:spacing w:after="80"/>
      </w:pPr>
      <w:r>
        <w:t>**Salvation Through Judgment**: The ark represents salvation *through* judgment, a pattern seen throughout Scripture (e.g., baptism in 1 Peter 3:20–21).</w:t>
      </w:r>
    </w:p>
    <w:p>
      <w:pPr>
        <w:pStyle w:val="ListBullet"/>
        <w:spacing w:after="80"/>
      </w:pPr>
      <w:r>
        <w:t>**Covenant Faithfulness**: God initiates an unconditional covenant (Genesis 9:8–17), promising never again to destroy the earth by flood.</w:t>
      </w:r>
    </w:p>
    <w:p>
      <w:pPr>
        <w:spacing w:before="280" w:after="80"/>
        <w:pBdr>
          <w:bottom w:val="single" w:sz="6" w:space="1" w:color="800020"/>
        </w:pBdr>
      </w:pPr>
      <w:r>
        <w:rPr>
          <w:b/>
          <w:color w:val="800020"/>
          <w:sz w:val="24"/>
        </w:rPr>
        <w:t>IMPORTANT TERMS</w:t>
      </w:r>
    </w:p>
    <w:p>
      <w:pPr>
        <w:pStyle w:val="ListBullet"/>
        <w:spacing w:after="80"/>
      </w:pPr>
      <w:r>
        <w:t>*Covenant*: A binding, solemn agreement between God and humanity, emphasizing God's faithfulness.</w:t>
      </w:r>
    </w:p>
    <w:p>
      <w:pPr>
        <w:pStyle w:val="ListBullet"/>
        <w:spacing w:after="80"/>
      </w:pPr>
      <w:r>
        <w:t>*Cheresh*: The Hebrew word for "ark" (Genesis 6:14), distinct from the word used for Moses' basket (tebah).</w:t>
      </w:r>
    </w:p>
    <w:p>
      <w:pPr>
        <w:spacing w:after="160" w:line="276" w:lineRule="auto"/>
      </w:pPr>
      <w:r>
        <w:t>---</w:t>
      </w:r>
    </w:p>
    <w:p>
      <w:pPr>
        <w:spacing w:before="280" w:after="80"/>
        <w:pBdr>
          <w:bottom w:val="single" w:sz="6" w:space="1" w:color="800020"/>
        </w:pBdr>
      </w:pPr>
      <w:r>
        <w:rPr>
          <w:b/>
          <w:color w:val="800020"/>
          <w:sz w:val="24"/>
        </w:rPr>
        <w:t>CHAPTER 10-11: THE NATIONS AND THE TOWER OF BABEL</w:t>
      </w:r>
    </w:p>
    <w:p>
      <w:pPr>
        <w:spacing w:before="280" w:after="80"/>
        <w:pBdr>
          <w:bottom w:val="single" w:sz="6" w:space="1" w:color="800020"/>
        </w:pBdr>
      </w:pPr>
      <w:r>
        <w:rPr>
          <w:b/>
          <w:color w:val="800020"/>
          <w:sz w:val="24"/>
        </w:rPr>
        <w:t>CONTENT SUMMARY</w:t>
      </w:r>
    </w:p>
    <w:p>
      <w:pPr>
        <w:spacing w:after="160" w:line="276" w:lineRule="auto"/>
      </w:pPr>
      <w:r>
        <w:t>Genesis 10 (the Table of Nations) lists the descendants of Noah's sons—Shem, Ham, and Japheth—and traces the origins of various peoples and nations. Genesis 11:1–9 narrates humanity's attempt to build a tower to make a name for themselves, defying God's command to fill the earth. God confuses their language, scattering them across the earth.</w:t>
      </w:r>
    </w:p>
    <w:p>
      <w:pPr>
        <w:spacing w:before="280" w:after="80"/>
        <w:pBdr>
          <w:bottom w:val="single" w:sz="6" w:space="1" w:color="800020"/>
        </w:pBdr>
      </w:pPr>
      <w:r>
        <w:rPr>
          <w:b/>
          <w:color w:val="800020"/>
          <w:sz w:val="24"/>
        </w:rPr>
        <w:t>KEY THEOLOGICAL THEMES</w:t>
      </w:r>
    </w:p>
    <w:p>
      <w:pPr>
        <w:pStyle w:val="ListBullet"/>
        <w:spacing w:after="80"/>
      </w:pPr>
      <w:r>
        <w:t>**Divine Sovereignty Over Nations**: God directs the rise and fall of nations (Acts 17:26), and the dispersion at Babel fulfills His original command to fill the earth.</w:t>
      </w:r>
    </w:p>
    <w:p>
      <w:pPr>
        <w:pStyle w:val="ListBullet"/>
        <w:spacing w:after="80"/>
      </w:pPr>
      <w:r>
        <w:t>**Human Pride and Idolatry**: The tower represents humanity's desire for self-glorification and autonomy from God.</w:t>
      </w:r>
    </w:p>
    <w:p>
      <w:pPr>
        <w:pStyle w:val="ListBullet"/>
        <w:spacing w:after="80"/>
      </w:pPr>
      <w:r>
        <w:t>**The Necessity of Division**: Babel explains the origin of languages and nations, setting the stage for God's call of Abraham to bless all nations.</w:t>
      </w:r>
    </w:p>
    <w:p>
      <w:pPr>
        <w:spacing w:before="280" w:after="80"/>
        <w:pBdr>
          <w:bottom w:val="single" w:sz="6" w:space="1" w:color="800020"/>
        </w:pBdr>
      </w:pPr>
      <w:r>
        <w:rPr>
          <w:b/>
          <w:color w:val="800020"/>
          <w:sz w:val="24"/>
        </w:rPr>
        <w:t>IMPORTANT TERMS</w:t>
      </w:r>
    </w:p>
    <w:p>
      <w:pPr>
        <w:pStyle w:val="ListBullet"/>
        <w:spacing w:after="80"/>
      </w:pPr>
      <w:r>
        <w:t>*Babel*: Hebrew for "confusion"; the Greek *Babylon* comes from the same root.</w:t>
      </w:r>
    </w:p>
    <w:p>
      <w:pPr>
        <w:spacing w:after="160" w:line="276" w:lineRule="auto"/>
      </w:pPr>
      <w:r>
        <w:t>---</w:t>
      </w:r>
    </w:p>
    <w:p>
      <w:pPr>
        <w:spacing w:before="280" w:after="80"/>
        <w:pBdr>
          <w:bottom w:val="single" w:sz="6" w:space="1" w:color="800020"/>
        </w:pBdr>
      </w:pPr>
      <w:r>
        <w:rPr>
          <w:b/>
          <w:color w:val="800020"/>
          <w:sz w:val="24"/>
        </w:rPr>
        <w:t>CHAPTER 12-25: ABRAHAM – FATHER OF NATIONS</w:t>
      </w:r>
    </w:p>
    <w:p>
      <w:pPr>
        <w:spacing w:before="280" w:after="80"/>
        <w:pBdr>
          <w:bottom w:val="single" w:sz="6" w:space="1" w:color="800020"/>
        </w:pBdr>
      </w:pPr>
      <w:r>
        <w:rPr>
          <w:b/>
          <w:color w:val="800020"/>
          <w:sz w:val="24"/>
        </w:rPr>
        <w:t>CONTENT SUMMARY</w:t>
      </w:r>
    </w:p>
    <w:p>
      <w:pPr>
        <w:spacing w:after="160" w:line="276" w:lineRule="auto"/>
      </w:pPr>
      <w:r>
        <w:t>God calls Abram (later Abraham) to leave his homeland and promises to make him a great nation, bless him, make his name great, and bless all nations through him (Genesis 12:1–3). Abraham's journey of faith includes episodes of testing (famine, Pharaoh, Lot, Sodom), covenant signs (circumcision), and pivotal moments like the near-sacrifice of Isaac.</w:t>
      </w:r>
    </w:p>
    <w:p>
      <w:pPr>
        <w:spacing w:before="280" w:after="80"/>
        <w:pBdr>
          <w:bottom w:val="single" w:sz="6" w:space="1" w:color="800020"/>
        </w:pBdr>
      </w:pPr>
      <w:r>
        <w:rPr>
          <w:b/>
          <w:color w:val="800020"/>
          <w:sz w:val="24"/>
        </w:rPr>
        <w:t>KEY THEOLOGICAL THEMES</w:t>
      </w:r>
    </w:p>
    <w:p>
      <w:pPr>
        <w:pStyle w:val="ListBullet"/>
        <w:spacing w:after="80"/>
      </w:pPr>
      <w:r>
        <w:t>**Divine Initiative**: God chooses Abraham not because of merit but out of sovereign grace.</w:t>
      </w:r>
    </w:p>
    <w:p>
      <w:pPr>
        <w:pStyle w:val="ListBullet"/>
        <w:spacing w:after="80"/>
      </w:pPr>
      <w:r>
        <w:t>**Faith and Obedience**: Abraham is called the "father of faith" (Romans 4:11–12); his belief is credited as righteousness (Genesis 15:6).</w:t>
      </w:r>
    </w:p>
    <w:p>
      <w:pPr>
        <w:pStyle w:val="ListBullet"/>
        <w:spacing w:after="80"/>
      </w:pPr>
      <w:r>
        <w:t>**Covenant and Blessing**: God establishes an unconditional covenant with Abraham, promising land, descendants, and blessing to all nations (Genesis 15, 17).</w:t>
      </w:r>
    </w:p>
    <w:p>
      <w:pPr>
        <w:spacing w:before="280" w:after="80"/>
        <w:pBdr>
          <w:bottom w:val="single" w:sz="6" w:space="1" w:color="800020"/>
        </w:pBdr>
      </w:pPr>
      <w:r>
        <w:rPr>
          <w:b/>
          <w:color w:val="800020"/>
          <w:sz w:val="24"/>
        </w:rPr>
        <w:t>IMPORTANT TERMS</w:t>
      </w:r>
    </w:p>
    <w:p>
      <w:pPr>
        <w:pStyle w:val="ListBullet"/>
        <w:spacing w:after="80"/>
      </w:pPr>
      <w:r>
        <w:t>*Land Promise*: The geographic scope expands from Canaan to "from the river of Egypt to the Euphrates" (Genesis 15:18).</w:t>
      </w:r>
    </w:p>
    <w:p>
      <w:pPr>
        <w:pStyle w:val="ListBullet"/>
        <w:spacing w:after="80"/>
      </w:pPr>
      <w:r>
        <w:t>*Circumcision*: The sign of the Abrahamic covenant (Genesis 17:9–14).</w:t>
      </w:r>
    </w:p>
    <w:p>
      <w:pPr>
        <w:spacing w:after="160" w:line="276" w:lineRule="auto"/>
      </w:pPr>
      <w:r>
        <w:t>---</w:t>
      </w:r>
    </w:p>
    <w:p>
      <w:pPr>
        <w:spacing w:before="280" w:after="80"/>
        <w:pBdr>
          <w:bottom w:val="single" w:sz="6" w:space="1" w:color="800020"/>
        </w:pBdr>
      </w:pPr>
      <w:r>
        <w:rPr>
          <w:b/>
          <w:color w:val="800020"/>
          <w:sz w:val="24"/>
        </w:rPr>
        <w:t>CHAPTER 26-36: ISAAC AND JACOB</w:t>
      </w:r>
    </w:p>
    <w:p>
      <w:pPr>
        <w:spacing w:before="280" w:after="80"/>
        <w:pBdr>
          <w:bottom w:val="single" w:sz="6" w:space="1" w:color="800020"/>
        </w:pBdr>
      </w:pPr>
      <w:r>
        <w:rPr>
          <w:b/>
          <w:color w:val="800020"/>
          <w:sz w:val="24"/>
        </w:rPr>
        <w:t>CONTENT SUMMARY</w:t>
      </w:r>
    </w:p>
    <w:p>
      <w:pPr>
        <w:spacing w:after="160" w:line="276" w:lineRule="auto"/>
      </w:pPr>
      <w:r>
        <w:t>Isaac reiterates God's covenant promises and faces similar trials as his father (famine, Philistine conflict). Jacob, through deception, receives Isaac's blessing intended for Esau. Jacob flees to Haran, where he marries Leah and Rachel, fathers twelve sons, and wrestles with God, receiving the name Israel.</w:t>
      </w:r>
    </w:p>
    <w:p>
      <w:pPr>
        <w:spacing w:before="280" w:after="80"/>
        <w:pBdr>
          <w:bottom w:val="single" w:sz="6" w:space="1" w:color="800020"/>
        </w:pBdr>
      </w:pPr>
      <w:r>
        <w:rPr>
          <w:b/>
          <w:color w:val="800020"/>
          <w:sz w:val="24"/>
        </w:rPr>
        <w:t>KEY THEOLOGICAL THEMES</w:t>
      </w:r>
    </w:p>
    <w:p>
      <w:pPr>
        <w:pStyle w:val="ListBullet"/>
        <w:spacing w:after="80"/>
      </w:pPr>
      <w:r>
        <w:t>**God's Faithfulness Despite Human Failure**: Jacob's deceit does not nullify God's promise; God meets him at Bethel (Genesis 28:10–22) and reaffirms the covenant.</w:t>
      </w:r>
    </w:p>
    <w:p>
      <w:pPr>
        <w:pStyle w:val="ListBullet"/>
        <w:spacing w:after="80"/>
      </w:pPr>
      <w:r>
        <w:t>**Divine Sovereignty and Human Responsibility**: Jacob's actions have consequences (deception, family conflict), yet God sovereignly directs events to fulfill His purposes.</w:t>
      </w:r>
    </w:p>
    <w:p>
      <w:pPr>
        <w:pStyle w:val="ListBullet"/>
        <w:spacing w:after="80"/>
      </w:pPr>
      <w:r>
        <w:t>**Name Change as Identity Transformation**: "Jacob" (deceiver) becomes "Israel" (he struggles with God), signifying a new identity and destiny.</w:t>
      </w:r>
    </w:p>
    <w:p>
      <w:pPr>
        <w:spacing w:before="280" w:after="80"/>
        <w:pBdr>
          <w:bottom w:val="single" w:sz="6" w:space="1" w:color="800020"/>
        </w:pBdr>
      </w:pPr>
      <w:r>
        <w:rPr>
          <w:b/>
          <w:color w:val="800020"/>
          <w:sz w:val="24"/>
        </w:rPr>
        <w:t>IMPORTANT TERMS</w:t>
      </w:r>
    </w:p>
    <w:p>
      <w:pPr>
        <w:pStyle w:val="ListBullet"/>
        <w:spacing w:after="80"/>
      </w:pPr>
      <w:r>
        <w:t>*Bethel*: "House of God"; the site of Jacob's dream of the ladder/stairway to heaven (Genesis 28:17).</w:t>
      </w:r>
    </w:p>
    <w:p>
      <w:pPr>
        <w:pStyle w:val="ListBullet"/>
        <w:spacing w:after="80"/>
      </w:pPr>
      <w:r>
        <w:t>*Israel*: The new name given to Jacob, becoming the name for the nation descended from his twelve sons.</w:t>
      </w:r>
    </w:p>
    <w:p>
      <w:pPr>
        <w:spacing w:after="160" w:line="276" w:lineRule="auto"/>
      </w:pPr>
      <w:r>
        <w:t>---</w:t>
      </w:r>
    </w:p>
    <w:p>
      <w:pPr>
        <w:spacing w:before="280" w:after="80"/>
        <w:pBdr>
          <w:bottom w:val="single" w:sz="6" w:space="1" w:color="800020"/>
        </w:pBdr>
      </w:pPr>
      <w:r>
        <w:rPr>
          <w:b/>
          <w:color w:val="800020"/>
          <w:sz w:val="24"/>
        </w:rPr>
        <w:t>CHAPTER 37-50: JOSEPH</w:t>
      </w:r>
    </w:p>
    <w:p>
      <w:pPr>
        <w:spacing w:before="280" w:after="80"/>
        <w:pBdr>
          <w:bottom w:val="single" w:sz="6" w:space="1" w:color="800020"/>
        </w:pBdr>
      </w:pPr>
      <w:r>
        <w:rPr>
          <w:b/>
          <w:color w:val="800020"/>
          <w:sz w:val="24"/>
        </w:rPr>
        <w:t>CONTENT SUMMARY</w:t>
      </w:r>
    </w:p>
    <w:p>
      <w:pPr>
        <w:spacing w:after="160" w:line="276" w:lineRule="auto"/>
      </w:pPr>
      <w:r>
        <w:t>Joseph, Jacob's favorite son, is sold into slavery by his brothers after dreaming of their future submission. In Egypt, he rises from prison to second-in-command after interpreting Pharaoh's dreams. During a famine, Joseph reveals himself to his brothers and brings his family to Egypt, where they settle in Goshen.</w:t>
      </w:r>
    </w:p>
    <w:p>
      <w:pPr>
        <w:spacing w:before="280" w:after="80"/>
        <w:pBdr>
          <w:bottom w:val="single" w:sz="6" w:space="1" w:color="800020"/>
        </w:pBdr>
      </w:pPr>
      <w:r>
        <w:rPr>
          <w:b/>
          <w:color w:val="800020"/>
          <w:sz w:val="24"/>
        </w:rPr>
        <w:t>KEY THEOLOGICAL THEMES</w:t>
      </w:r>
    </w:p>
    <w:p>
      <w:pPr>
        <w:pStyle w:val="ListBullet"/>
        <w:spacing w:after="80"/>
      </w:pPr>
      <w:r>
        <w:t>**God's Sovereignty in Suffering**: Joseph acknowledges, "You intended to harm me, but God intended it for good" (Genesis 50:20).</w:t>
      </w:r>
    </w:p>
    <w:p>
      <w:pPr>
        <w:pStyle w:val="ListBullet"/>
        <w:spacing w:after="80"/>
      </w:pPr>
      <w:r>
        <w:t>**Providence and Preservation**: God preserves His people through Joseph's rise, positioning them in Egypt for future growth and protection.</w:t>
      </w:r>
    </w:p>
    <w:p>
      <w:pPr>
        <w:pStyle w:val="ListBullet"/>
        <w:spacing w:after="80"/>
      </w:pPr>
      <w:r>
        <w:t>**Forgiveness and Reconciliation**: Joseph's forgiveness reflects God's grace—his brothers fear retribution, but he assures them of peace.</w:t>
      </w:r>
    </w:p>
    <w:p>
      <w:pPr>
        <w:spacing w:before="280" w:after="80"/>
        <w:pBdr>
          <w:bottom w:val="single" w:sz="6" w:space="1" w:color="800020"/>
        </w:pBdr>
      </w:pPr>
      <w:r>
        <w:rPr>
          <w:b/>
          <w:color w:val="800020"/>
          <w:sz w:val="24"/>
        </w:rPr>
        <w:t>IMPORTANT TERMS</w:t>
      </w:r>
    </w:p>
    <w:p>
      <w:pPr>
        <w:pStyle w:val="ListBullet"/>
        <w:spacing w:after="80"/>
      </w:pPr>
      <w:r>
        <w:t>*Goshen*: A fertile region in Egypt where Israel settles; later becomes the heartland of Hebrew population before the Exodus.</w:t>
      </w:r>
    </w:p>
    <w:p>
      <w:pPr>
        <w:pStyle w:val="ListBullet"/>
        <w:spacing w:after="80"/>
      </w:pPr>
      <w:r>
        <w:t>*Providence*: God's continuous care and governance over all creation, especially His people.</w:t>
      </w:r>
    </w:p>
    <w:p>
      <w:pPr>
        <w:spacing w:after="160" w:line="276" w:lineRule="auto"/>
      </w:pPr>
      <w:r>
        <w:t>---</w:t>
      </w:r>
    </w:p>
    <w:p>
      <w:pPr>
        <w:spacing w:before="280" w:after="80"/>
        <w:pBdr>
          <w:bottom w:val="single" w:sz="6" w:space="1" w:color="800020"/>
        </w:pBdr>
      </w:pPr>
      <w:r>
        <w:rPr>
          <w:b/>
          <w:color w:val="800020"/>
          <w:sz w:val="24"/>
        </w:rPr>
        <w:t>SUMMARY OF KEY COVENANTS IN GENESIS</w:t>
      </w:r>
    </w:p>
    <w:p>
      <w:pPr>
        <w:spacing w:after="160" w:line="276" w:lineRule="auto"/>
      </w:pPr>
      <w:r>
        <w:t>| Covenant | Key Passage | Sign | Promise |</w:t>
      </w:r>
    </w:p>
    <w:p>
      <w:pPr>
        <w:spacing w:after="160" w:line="276" w:lineRule="auto"/>
      </w:pPr>
      <w:r>
        <w:t>|----------|-------------|------|---------|</w:t>
      </w:r>
    </w:p>
    <w:p>
      <w:pPr>
        <w:spacing w:after="160" w:line="276" w:lineRule="auto"/>
      </w:pPr>
      <w:r>
        <w:t>| **Noadic** | Genesis 9:8–17 | Rainbow | Never again destroy the earth by flood |</w:t>
      </w:r>
    </w:p>
    <w:p>
      <w:pPr>
        <w:spacing w:after="160" w:line="276" w:lineRule="auto"/>
      </w:pPr>
      <w:r>
        <w:t>| **Abrahamic** | Genesis 12:1–3; 15; 17 | Circumcision | Land, descendants, blessing to all nations |</w:t>
      </w:r>
    </w:p>
    <w:p>
      <w:pPr>
        <w:spacing w:after="160" w:line="276" w:lineRule="auto"/>
      </w:pPr>
      <w:r>
        <w:t>| **No specific sign given** | Genesis 15:18–21 | Land from Egypt to Euphrates | Descendants as numerous as stars |</w:t>
      </w:r>
    </w:p>
    <w:p>
      <w:pPr>
        <w:spacing w:after="160" w:line="276" w:lineRule="auto"/>
      </w:pPr>
      <w:r>
        <w:t>---</w:t>
      </w:r>
    </w:p>
    <w:p>
      <w:pPr>
        <w:spacing w:before="280" w:after="80"/>
        <w:pBdr>
          <w:bottom w:val="single" w:sz="6" w:space="1" w:color="800020"/>
        </w:pBdr>
      </w:pPr>
      <w:r>
        <w:rPr>
          <w:b/>
          <w:color w:val="800020"/>
          <w:sz w:val="24"/>
        </w:rPr>
        <w:t>GENESIS IN THE NEW TESTAMENT</w:t>
      </w:r>
    </w:p>
    <w:p>
      <w:pPr>
        <w:pStyle w:val="ListBullet"/>
        <w:spacing w:after="80"/>
      </w:pPr>
      <w:r>
        <w:t>**Jesus as the Seed of the Woman** (Genesis 3:15; Galatians 4:4)</w:t>
      </w:r>
    </w:p>
    <w:p>
      <w:pPr>
        <w:pStyle w:val="ListBullet"/>
        <w:spacing w:after="80"/>
      </w:pPr>
      <w:r>
        <w:t>**Abraham as Father of Faith** (Romans 4; Galatians 3)</w:t>
      </w:r>
    </w:p>
    <w:p>
      <w:pPr>
        <w:pStyle w:val="ListBullet"/>
        <w:spacing w:after="80"/>
      </w:pPr>
      <w:r>
        <w:t>**Joseph as a Type of Christ** (rejected by brothers, exalted, saves his people)</w:t>
      </w:r>
    </w:p>
    <w:p>
      <w:pPr>
        <w:pStyle w:val="ListBullet"/>
        <w:spacing w:after="80"/>
      </w:pPr>
      <w:r>
        <w:t>**Creation Affirmed** (John 1:1–3; Hebrews 11:3; 2 Corinthians 4:6)</w:t>
      </w:r>
    </w:p>
    <w:p>
      <w:pPr>
        <w:spacing w:after="160" w:line="276" w:lineRule="auto"/>
      </w:pPr>
      <w:r>
        <w:t>---</w:t>
      </w:r>
    </w:p>
    <w:p>
      <w:pPr>
        <w:spacing w:before="280" w:after="80"/>
        <w:pBdr>
          <w:bottom w:val="single" w:sz="6" w:space="1" w:color="800020"/>
        </w:pBdr>
      </w:pPr>
      <w:r>
        <w:rPr>
          <w:b/>
          <w:color w:val="800020"/>
          <w:sz w:val="24"/>
        </w:rPr>
        <w:t>TIMELINE OF GENESIS EVENTS</w:t>
      </w:r>
    </w:p>
    <w:p>
      <w:pPr>
        <w:pStyle w:val="ListBullet"/>
        <w:spacing w:after="80"/>
      </w:pPr>
      <w:r>
        <w:t>**Creation**: ~4000 BC</w:t>
      </w:r>
    </w:p>
    <w:p>
      <w:pPr>
        <w:pStyle w:val="ListBullet"/>
        <w:spacing w:after="80"/>
      </w:pPr>
      <w:r>
        <w:t>**Fall**: ~4000 BC</w:t>
      </w:r>
    </w:p>
    <w:p>
      <w:pPr>
        <w:pStyle w:val="ListBullet"/>
        <w:spacing w:after="80"/>
      </w:pPr>
      <w:r>
        <w:t>**Cain and Abel**: ~3950 BC</w:t>
      </w:r>
    </w:p>
    <w:p>
      <w:pPr>
        <w:pStyle w:val="ListBullet"/>
        <w:spacing w:after="80"/>
      </w:pPr>
      <w:r>
        <w:t>**Seth's line → Noah**: ~4000–2500 BC</w:t>
      </w:r>
    </w:p>
    <w:p>
      <w:pPr>
        <w:pStyle w:val="ListBullet"/>
        <w:spacing w:after="80"/>
      </w:pPr>
      <w:r>
        <w:t>**The Flood**: ~2350 BC</w:t>
      </w:r>
    </w:p>
    <w:p>
      <w:pPr>
        <w:pStyle w:val="ListBullet"/>
        <w:spacing w:after="80"/>
      </w:pPr>
      <w:r>
        <w:t>**Tower of Babel**: ~2200 BC</w:t>
      </w:r>
    </w:p>
    <w:p>
      <w:pPr>
        <w:pStyle w:val="ListBullet"/>
        <w:spacing w:after="80"/>
      </w:pPr>
      <w:r>
        <w:t>**Abraham's Call**: ~2000 BC</w:t>
      </w:r>
    </w:p>
    <w:p>
      <w:pPr>
        <w:pStyle w:val="ListBullet"/>
        <w:spacing w:after="80"/>
      </w:pPr>
      <w:r>
        <w:t>**Isaac's Birth**: ~1921 BC</w:t>
      </w:r>
    </w:p>
    <w:p>
      <w:pPr>
        <w:pStyle w:val="ListBullet"/>
        <w:spacing w:after="80"/>
      </w:pPr>
      <w:r>
        <w:t>**Jacob's Birth**: ~1909 BC</w:t>
      </w:r>
    </w:p>
    <w:p>
      <w:pPr>
        <w:pStyle w:val="ListBullet"/>
        <w:spacing w:after="80"/>
      </w:pPr>
      <w:r>
        <w:t>**Joseph in Egypt**: ~1878–1805 BC</w:t>
      </w:r>
    </w:p>
    <w:p>
      <w:pPr>
        <w:spacing w:after="160" w:line="276" w:lineRule="auto"/>
      </w:pPr>
      <w:r>
        <w:t>---</w:t>
      </w:r>
    </w:p>
    <w:p>
      <w:pPr>
        <w:spacing w:before="280" w:after="80"/>
        <w:pBdr>
          <w:bottom w:val="single" w:sz="6" w:space="1" w:color="800020"/>
        </w:pBdr>
      </w:pPr>
      <w:r>
        <w:rPr>
          <w:b/>
          <w:color w:val="800020"/>
          <w:sz w:val="24"/>
        </w:rPr>
        <w:t>SUGGESTED READING PLAN</w:t>
      </w:r>
    </w:p>
    <w:p>
      <w:pPr>
        <w:pStyle w:val="ListBullet"/>
        <w:spacing w:after="80"/>
      </w:pPr>
      <w:r>
        <w:t>**Week 1**: Genesis 1–11 (Creation to Babel)</w:t>
      </w:r>
    </w:p>
    <w:p>
      <w:pPr>
        <w:pStyle w:val="ListBullet"/>
        <w:spacing w:after="80"/>
      </w:pPr>
      <w:r>
        <w:t>**Week 2**: Genesis 12–25 (Abraham)</w:t>
      </w:r>
    </w:p>
    <w:p>
      <w:pPr>
        <w:pStyle w:val="ListBullet"/>
        <w:spacing w:after="80"/>
      </w:pPr>
      <w:r>
        <w:t>**Week 3**: Genesis 26–36 (Isaac and Jacob)</w:t>
      </w:r>
    </w:p>
    <w:p>
      <w:pPr>
        <w:pStyle w:val="ListBullet"/>
        <w:spacing w:after="80"/>
      </w:pPr>
      <w:r>
        <w:t>**Week 4**: Genesis 37–50 (Joseph)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