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WHAT IS SYNERGY?</w:t>
      </w:r>
    </w:p>
    <w:p>
      <w:pPr>
        <w:spacing w:after="160" w:line="276" w:lineRule="auto"/>
      </w:pPr>
      <w:r>
        <w:t>**Synergy** means two (or more) things work together to produce a *greater effect* than the sum of what they’d do individually.</w:t>
      </w:r>
    </w:p>
    <w:p>
      <w:pPr>
        <w:spacing w:after="160" w:line="276" w:lineRule="auto"/>
      </w:pPr>
      <w:r>
        <w:t>&gt; **1 + 1 = 3** (instead of 2)</w:t>
      </w:r>
    </w:p>
    <w:p>
      <w:pPr>
        <w:spacing w:after="160" w:line="276" w:lineRule="auto"/>
      </w:pPr>
      <w:r>
        <w:t>---</w:t>
      </w:r>
    </w:p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REAL-WORLD EXAMPLES FROM YOUR REGIMEN</w:t>
      </w:r>
    </w:p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1. STATIN + BERBERINE</w:t>
      </w:r>
    </w:p>
    <w:p>
      <w:pPr>
        <w:pStyle w:val="ListBullet"/>
        <w:spacing w:after="80"/>
      </w:pPr>
      <w:r>
        <w:t>**Statin**: Blocks cholesterol *production* in the liver (HMG-CoA reductase inhibition).</w:t>
      </w:r>
    </w:p>
    <w:p>
      <w:pPr>
        <w:pStyle w:val="ListBullet"/>
        <w:spacing w:after="80"/>
      </w:pPr>
      <w:r>
        <w:t>**Berberine**: Increases LDL receptor expression → clears more LDL from blood.</w:t>
      </w:r>
    </w:p>
    <w:p>
      <w:pPr>
        <w:pStyle w:val="ListBullet"/>
        <w:spacing w:after="80"/>
      </w:pPr>
      <w:r>
        <w:t>**Synergy**: Larger LDL reduction than either alone — they hit cholesterol from *different angles*.</w:t>
      </w:r>
    </w:p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2. COQ10 + STATIN</w:t>
      </w:r>
    </w:p>
    <w:p>
      <w:pPr>
        <w:pStyle w:val="ListBullet"/>
        <w:spacing w:after="80"/>
      </w:pPr>
      <w:r>
        <w:t>**Statin**: Lowers natural CoQ10 levels (by blocking the mevalonate pathway).</w:t>
      </w:r>
    </w:p>
    <w:p>
      <w:pPr>
        <w:pStyle w:val="ListBullet"/>
        <w:spacing w:after="80"/>
      </w:pPr>
      <w:r>
        <w:t>**CoQ10 supplement**: Helps maintain cellular energy and reduce muscle fatigue.</w:t>
      </w:r>
    </w:p>
    <w:p>
      <w:pPr>
        <w:pStyle w:val="ListBullet"/>
        <w:spacing w:after="80"/>
      </w:pPr>
      <w:r>
        <w:t>**Synergy**: You get the cholesterol benefit *without* as many side effects — a protective, functional synergy.</w:t>
      </w:r>
    </w:p>
    <w:p>
      <w:pPr>
        <w:spacing w:after="160" w:line="276" w:lineRule="auto"/>
      </w:pPr>
      <w:r>
        <w:t>---</w:t>
      </w:r>
    </w:p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WHY IT MATTERS</w:t>
      </w:r>
    </w:p>
    <w:p>
      <w:pPr>
        <w:spacing w:after="160" w:line="276" w:lineRule="auto"/>
      </w:pPr>
      <w:r>
        <w:t>✅ More effective outcomes</w:t>
      </w:r>
    </w:p>
    <w:p>
      <w:pPr>
        <w:spacing w:after="160" w:line="276" w:lineRule="auto"/>
      </w:pPr>
      <w:r>
        <w:t>✅ May allow lower doses (less side effect risk)</w:t>
      </w:r>
    </w:p>
    <w:p>
      <w:pPr>
        <w:spacing w:after="160" w:line="276" w:lineRule="auto"/>
      </w:pPr>
      <w:r>
        <w:t>⚠️ But: Synergy can also increase risks — always check safety first!</w:t>
      </w:r>
    </w:p>
    <w:p>
      <w:pPr>
        <w:spacing w:after="160" w:line="276" w:lineRule="auto"/>
      </w:pPr>
      <w:r>
        <w:t>---</w:t>
      </w:r>
    </w:p>
    <w:p>
      <w:pPr>
        <w:spacing w:after="160" w:line="276" w:lineRule="auto"/>
      </w:pPr>
      <w:r>
        <w:t>*Visual idea: Draw two gears turning together — bigger output than either alone.*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